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22" w:rsidRDefault="002E5022" w:rsidP="00FB78F0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-102413</wp:posOffset>
                </wp:positionH>
                <wp:positionV relativeFrom="paragraph">
                  <wp:posOffset>-1118997</wp:posOffset>
                </wp:positionV>
                <wp:extent cx="2730843" cy="117043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843" cy="1170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82" w:type="dxa"/>
                              <w:tblInd w:w="-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84"/>
                              <w:gridCol w:w="2798"/>
                            </w:tblGrid>
                            <w:tr w:rsidR="002E5022" w:rsidTr="002E5022">
                              <w:trPr>
                                <w:trHeight w:val="1274"/>
                              </w:trPr>
                              <w:tc>
                                <w:tcPr>
                                  <w:tcW w:w="1773" w:type="dxa"/>
                                  <w:tcBorders>
                                    <w:right w:val="single" w:sz="12" w:space="0" w:color="4472C4" w:themeColor="accent5"/>
                                  </w:tcBorders>
                                </w:tcPr>
                                <w:p w:rsidR="002E5022" w:rsidRDefault="002E5022" w:rsidP="002E5022">
                                  <w:pPr>
                                    <w:pStyle w:val="Header"/>
                                    <w:ind w:left="247"/>
                                  </w:pPr>
                                  <w:r>
                                    <w:rPr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7CB8DD24" wp14:editId="5B08B21A">
                                        <wp:extent cx="836676" cy="812362"/>
                                        <wp:effectExtent l="0" t="0" r="1905" b="698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wsclogo_no_text.gif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4757" cy="9173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tcBorders>
                                    <w:left w:val="single" w:sz="12" w:space="0" w:color="4472C4" w:themeColor="accent5"/>
                                  </w:tcBorders>
                                  <w:vAlign w:val="center"/>
                                </w:tcPr>
                                <w:p w:rsidR="002E5022" w:rsidRPr="006A1688" w:rsidRDefault="002E5022" w:rsidP="002E5022">
                                  <w:pPr>
                                    <w:pStyle w:val="Header"/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</w:rPr>
                                  </w:pPr>
                                  <w:r w:rsidRPr="006A1688"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</w:rPr>
                                    <w:t>Wentworth</w:t>
                                  </w:r>
                                </w:p>
                                <w:p w:rsidR="002E5022" w:rsidRPr="00FB78F0" w:rsidRDefault="002E5022" w:rsidP="002E5022">
                                  <w:pPr>
                                    <w:pStyle w:val="Head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A1688">
                                    <w:rPr>
                                      <w:color w:val="4472C4" w:themeColor="accent5"/>
                                      <w:sz w:val="40"/>
                                      <w:szCs w:val="40"/>
                                    </w:rPr>
                                    <w:t>Shire Council</w:t>
                                  </w:r>
                                </w:p>
                              </w:tc>
                            </w:tr>
                            <w:tr w:rsidR="006A1688" w:rsidRPr="006A1688" w:rsidTr="003B1BC8">
                              <w:trPr>
                                <w:trHeight w:val="416"/>
                              </w:trPr>
                              <w:tc>
                                <w:tcPr>
                                  <w:tcW w:w="4582" w:type="dxa"/>
                                  <w:gridSpan w:val="2"/>
                                </w:tcPr>
                                <w:p w:rsidR="002E5022" w:rsidRPr="006A1688" w:rsidRDefault="002E5022" w:rsidP="002E5022">
                                  <w:pPr>
                                    <w:pStyle w:val="Header"/>
                                    <w:ind w:left="176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A1688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26-28 Adelaide Street WENTWORTH NSW 2648</w:t>
                                  </w:r>
                                </w:p>
                                <w:p w:rsidR="002E5022" w:rsidRPr="006A1688" w:rsidRDefault="002E5022" w:rsidP="002E5022">
                                  <w:pPr>
                                    <w:pStyle w:val="Header"/>
                                    <w:ind w:left="176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A1688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PO Box 81 WENTWORTH NSW 2648</w:t>
                                  </w:r>
                                </w:p>
                              </w:tc>
                            </w:tr>
                          </w:tbl>
                          <w:p w:rsidR="002E5022" w:rsidRPr="006A1688" w:rsidRDefault="002E5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05pt;margin-top:-88.1pt;width:215.0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582" w:type="dxa"/>
                        <w:tblInd w:w="-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84"/>
                        <w:gridCol w:w="2798"/>
                      </w:tblGrid>
                      <w:tr w:rsidR="002E5022" w:rsidTr="002E5022">
                        <w:trPr>
                          <w:trHeight w:val="1274"/>
                        </w:trPr>
                        <w:tc>
                          <w:tcPr>
                            <w:tcW w:w="1773" w:type="dxa"/>
                            <w:tcBorders>
                              <w:right w:val="single" w:sz="12" w:space="0" w:color="4472C4" w:themeColor="accent5"/>
                            </w:tcBorders>
                          </w:tcPr>
                          <w:p w:rsidR="002E5022" w:rsidRDefault="002E5022" w:rsidP="002E5022">
                            <w:pPr>
                              <w:pStyle w:val="Header"/>
                              <w:ind w:left="247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CB8DD24" wp14:editId="5B08B21A">
                                  <wp:extent cx="836676" cy="812362"/>
                                  <wp:effectExtent l="0" t="0" r="1905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wsclogo_no_text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4757" cy="9173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09" w:type="dxa"/>
                            <w:tcBorders>
                              <w:left w:val="single" w:sz="12" w:space="0" w:color="4472C4" w:themeColor="accent5"/>
                            </w:tcBorders>
                            <w:vAlign w:val="center"/>
                          </w:tcPr>
                          <w:p w:rsidR="002E5022" w:rsidRPr="006A1688" w:rsidRDefault="002E5022" w:rsidP="002E5022">
                            <w:pPr>
                              <w:pStyle w:val="Head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</w:pPr>
                            <w:r w:rsidRPr="006A1688"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>Wentworth</w:t>
                            </w:r>
                          </w:p>
                          <w:p w:rsidR="002E5022" w:rsidRPr="00FB78F0" w:rsidRDefault="002E5022" w:rsidP="002E5022">
                            <w:pPr>
                              <w:pStyle w:val="Header"/>
                              <w:rPr>
                                <w:sz w:val="40"/>
                                <w:szCs w:val="40"/>
                              </w:rPr>
                            </w:pPr>
                            <w:r w:rsidRPr="006A1688">
                              <w:rPr>
                                <w:color w:val="4472C4" w:themeColor="accent5"/>
                                <w:sz w:val="40"/>
                                <w:szCs w:val="40"/>
                              </w:rPr>
                              <w:t>Shire Council</w:t>
                            </w:r>
                          </w:p>
                        </w:tc>
                      </w:tr>
                      <w:tr w:rsidR="006A1688" w:rsidRPr="006A1688" w:rsidTr="003B1BC8">
                        <w:trPr>
                          <w:trHeight w:val="416"/>
                        </w:trPr>
                        <w:tc>
                          <w:tcPr>
                            <w:tcW w:w="4582" w:type="dxa"/>
                            <w:gridSpan w:val="2"/>
                          </w:tcPr>
                          <w:p w:rsidR="002E5022" w:rsidRPr="006A1688" w:rsidRDefault="002E5022" w:rsidP="002E5022">
                            <w:pPr>
                              <w:pStyle w:val="Header"/>
                              <w:ind w:left="17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A1688">
                              <w:rPr>
                                <w:rFonts w:cs="Arial"/>
                                <w:sz w:val="18"/>
                                <w:szCs w:val="18"/>
                              </w:rPr>
                              <w:t>26-28 Adelaide Street WENTWORTH NSW 2648</w:t>
                            </w:r>
                          </w:p>
                          <w:p w:rsidR="002E5022" w:rsidRPr="006A1688" w:rsidRDefault="002E5022" w:rsidP="002E5022">
                            <w:pPr>
                              <w:pStyle w:val="Header"/>
                              <w:ind w:left="17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A1688">
                              <w:rPr>
                                <w:rFonts w:cs="Arial"/>
                                <w:sz w:val="18"/>
                                <w:szCs w:val="18"/>
                              </w:rPr>
                              <w:t>PO Box 81 WENTWORTH NSW 2648</w:t>
                            </w:r>
                          </w:p>
                        </w:tc>
                      </w:tr>
                    </w:tbl>
                    <w:p w:rsidR="002E5022" w:rsidRPr="006A1688" w:rsidRDefault="002E5022"/>
                  </w:txbxContent>
                </v:textbox>
              </v:shape>
            </w:pict>
          </mc:Fallback>
        </mc:AlternateContent>
      </w:r>
    </w:p>
    <w:p w:rsidR="006A1688" w:rsidRPr="006A1688" w:rsidRDefault="006A1688" w:rsidP="00FB78F0">
      <w:pPr>
        <w:rPr>
          <w:sz w:val="24"/>
          <w:szCs w:val="24"/>
        </w:rPr>
      </w:pPr>
    </w:p>
    <w:p w:rsidR="00675F8F" w:rsidRDefault="00675F8F" w:rsidP="00FB78F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TRIM-LOC-recAddressee|~|locFormattedName \* MERGEFORMAT </w:instrText>
      </w:r>
      <w:r>
        <w:rPr>
          <w:sz w:val="24"/>
          <w:szCs w:val="24"/>
        </w:rPr>
        <w:fldChar w:fldCharType="separate"/>
      </w:r>
      <w:r w:rsidR="00EE3AD8">
        <w:rPr>
          <w:sz w:val="24"/>
          <w:szCs w:val="24"/>
        </w:rPr>
        <w:t>Jenna McNabb</w:t>
      </w:r>
      <w:r>
        <w:rPr>
          <w:sz w:val="24"/>
          <w:szCs w:val="24"/>
        </w:rPr>
        <w:fldChar w:fldCharType="end"/>
      </w:r>
    </w:p>
    <w:p w:rsidR="004A6947" w:rsidRDefault="004A6947" w:rsidP="00FB78F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TRIM-LOC-recAddressee|~|locUnit|~|locFormattedName \* MERGEFORMAT </w:instrText>
      </w:r>
      <w:r>
        <w:rPr>
          <w:sz w:val="24"/>
          <w:szCs w:val="24"/>
        </w:rPr>
        <w:fldChar w:fldCharType="separate"/>
      </w:r>
      <w:r w:rsidR="00EE3AD8">
        <w:rPr>
          <w:sz w:val="24"/>
          <w:szCs w:val="24"/>
        </w:rPr>
        <w:t>NSW Planning &amp; Environment - Dubbo - Western Region</w:t>
      </w:r>
      <w:r>
        <w:rPr>
          <w:sz w:val="24"/>
          <w:szCs w:val="24"/>
        </w:rPr>
        <w:fldChar w:fldCharType="end"/>
      </w:r>
    </w:p>
    <w:p w:rsidR="00EE3AD8" w:rsidRDefault="00675F8F" w:rsidP="00FB78F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TRIM-LOC-recAddressee|~|locPostalAddress \* MERGEFORMAT </w:instrText>
      </w:r>
      <w:r>
        <w:rPr>
          <w:sz w:val="24"/>
          <w:szCs w:val="24"/>
        </w:rPr>
        <w:fldChar w:fldCharType="separate"/>
      </w:r>
      <w:r w:rsidR="00EE3AD8">
        <w:rPr>
          <w:sz w:val="24"/>
          <w:szCs w:val="24"/>
        </w:rPr>
        <w:t>PO Box  58</w:t>
      </w:r>
    </w:p>
    <w:p w:rsidR="006A1688" w:rsidRPr="006A1688" w:rsidRDefault="00EE3AD8" w:rsidP="00FB78F0">
      <w:pPr>
        <w:rPr>
          <w:sz w:val="24"/>
          <w:szCs w:val="24"/>
        </w:rPr>
      </w:pPr>
      <w:r>
        <w:rPr>
          <w:sz w:val="24"/>
          <w:szCs w:val="24"/>
        </w:rPr>
        <w:t>DUBBO  NSW  2830</w:t>
      </w:r>
      <w:r w:rsidR="00675F8F">
        <w:rPr>
          <w:sz w:val="24"/>
          <w:szCs w:val="24"/>
        </w:rPr>
        <w:fldChar w:fldCharType="end"/>
      </w:r>
    </w:p>
    <w:p w:rsidR="00675F8F" w:rsidRDefault="00675F8F" w:rsidP="00FB78F0">
      <w:pPr>
        <w:rPr>
          <w:sz w:val="24"/>
          <w:szCs w:val="24"/>
        </w:rPr>
      </w:pPr>
    </w:p>
    <w:p w:rsidR="006A1688" w:rsidRPr="006A1688" w:rsidRDefault="006A1688" w:rsidP="00FB78F0">
      <w:pPr>
        <w:rPr>
          <w:sz w:val="24"/>
          <w:szCs w:val="24"/>
        </w:rPr>
      </w:pPr>
      <w:r w:rsidRPr="006A1688">
        <w:rPr>
          <w:sz w:val="24"/>
          <w:szCs w:val="24"/>
        </w:rPr>
        <w:t>via email to:</w:t>
      </w:r>
      <w:r w:rsidR="00E91D1C">
        <w:rPr>
          <w:sz w:val="24"/>
          <w:szCs w:val="24"/>
        </w:rPr>
        <w:t xml:space="preserve"> </w:t>
      </w:r>
      <w:r w:rsidR="00CA79C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55266544"/>
          <w:placeholder>
            <w:docPart w:val="E5CE676A634D472ABE020499A873FC1A"/>
          </w:placeholder>
          <w:text/>
        </w:sdtPr>
        <w:sdtEndPr/>
        <w:sdtContent>
          <w:r w:rsidR="00EE3AD8">
            <w:rPr>
              <w:sz w:val="24"/>
              <w:szCs w:val="24"/>
            </w:rPr>
            <w:t>jennamcnabb@planning.nsw.gov.au</w:t>
          </w:r>
        </w:sdtContent>
      </w:sdt>
      <w:r w:rsidR="00CA79C1">
        <w:rPr>
          <w:sz w:val="24"/>
          <w:szCs w:val="24"/>
        </w:rPr>
        <w:t xml:space="preserve">  </w:t>
      </w:r>
    </w:p>
    <w:p w:rsidR="000A367A" w:rsidRDefault="000A367A" w:rsidP="006A1688">
      <w:pPr>
        <w:rPr>
          <w:sz w:val="24"/>
          <w:szCs w:val="24"/>
        </w:rPr>
      </w:pPr>
    </w:p>
    <w:p w:rsidR="00CA79C1" w:rsidRDefault="00CA79C1" w:rsidP="00CA79C1">
      <w:pPr>
        <w:jc w:val="both"/>
        <w:rPr>
          <w:sz w:val="24"/>
          <w:szCs w:val="24"/>
        </w:rPr>
      </w:pPr>
    </w:p>
    <w:p w:rsidR="00CA79C1" w:rsidRPr="002B6221" w:rsidRDefault="00CA79C1" w:rsidP="00CA79C1">
      <w:pPr>
        <w:jc w:val="both"/>
        <w:rPr>
          <w:sz w:val="24"/>
          <w:szCs w:val="24"/>
        </w:rPr>
      </w:pPr>
      <w:r w:rsidRPr="006A1688">
        <w:rPr>
          <w:sz w:val="24"/>
          <w:szCs w:val="24"/>
        </w:rPr>
        <w:t xml:space="preserve">Dear </w:t>
      </w:r>
      <w:r w:rsidR="00EE3AD8">
        <w:rPr>
          <w:sz w:val="24"/>
          <w:szCs w:val="24"/>
        </w:rPr>
        <w:t>Jenna</w:t>
      </w:r>
    </w:p>
    <w:p w:rsidR="00CA79C1" w:rsidRDefault="00CA79C1" w:rsidP="006A1688">
      <w:pPr>
        <w:rPr>
          <w:b/>
          <w:sz w:val="24"/>
          <w:szCs w:val="24"/>
        </w:rPr>
      </w:pPr>
    </w:p>
    <w:p w:rsidR="002B6221" w:rsidRPr="006A1688" w:rsidRDefault="00EE3AD8" w:rsidP="006A168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PLANNING PROPOSAL </w:t>
      </w:r>
      <w:r w:rsidR="00480ABC">
        <w:rPr>
          <w:b/>
          <w:sz w:val="24"/>
          <w:szCs w:val="24"/>
        </w:rPr>
        <w:t>TO RECL</w:t>
      </w:r>
      <w:r w:rsidR="007B621B">
        <w:rPr>
          <w:b/>
          <w:sz w:val="24"/>
          <w:szCs w:val="24"/>
        </w:rPr>
        <w:t>ASSIFY TWENTY RIVERFRONT LOTS</w:t>
      </w:r>
      <w:r w:rsidR="00480ABC">
        <w:rPr>
          <w:b/>
          <w:sz w:val="24"/>
          <w:szCs w:val="24"/>
        </w:rPr>
        <w:t xml:space="preserve"> – INTENT OF PLANNING PROPOSAL TO CONSOLIDATE RU1 ZONE PARCELS</w:t>
      </w:r>
      <w:r>
        <w:rPr>
          <w:b/>
          <w:sz w:val="24"/>
          <w:szCs w:val="24"/>
        </w:rPr>
        <w:t xml:space="preserve"> </w:t>
      </w:r>
      <w:r w:rsidR="007B621B">
        <w:rPr>
          <w:b/>
          <w:sz w:val="24"/>
          <w:szCs w:val="24"/>
        </w:rPr>
        <w:t>WITH ADJOINING LANDHOLDER ALLOTMENTS</w:t>
      </w:r>
    </w:p>
    <w:p w:rsidR="000A367A" w:rsidRPr="006A1688" w:rsidRDefault="000A367A" w:rsidP="00D75BE8">
      <w:pPr>
        <w:rPr>
          <w:b/>
          <w:sz w:val="24"/>
          <w:szCs w:val="24"/>
        </w:rPr>
      </w:pPr>
    </w:p>
    <w:p w:rsidR="000A367A" w:rsidRPr="006A1688" w:rsidRDefault="00480ABC" w:rsidP="00E459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refer to your email </w:t>
      </w:r>
      <w:r w:rsidR="003E3797">
        <w:rPr>
          <w:sz w:val="24"/>
          <w:szCs w:val="24"/>
        </w:rPr>
        <w:t xml:space="preserve">to Michele Bos, </w:t>
      </w:r>
      <w:r>
        <w:rPr>
          <w:sz w:val="24"/>
          <w:szCs w:val="24"/>
        </w:rPr>
        <w:t>dated 9 August 2017</w:t>
      </w:r>
      <w:r w:rsidR="003E3797">
        <w:rPr>
          <w:sz w:val="24"/>
          <w:szCs w:val="24"/>
        </w:rPr>
        <w:t>,</w:t>
      </w:r>
      <w:r>
        <w:rPr>
          <w:sz w:val="24"/>
          <w:szCs w:val="24"/>
        </w:rPr>
        <w:t xml:space="preserve"> seeking clarification of the intent of the planning proposal to reclassify riverfront parcels of land from community to operational.</w:t>
      </w:r>
    </w:p>
    <w:p w:rsidR="000A367A" w:rsidRPr="006A1688" w:rsidRDefault="000A367A" w:rsidP="00E45941">
      <w:pPr>
        <w:jc w:val="both"/>
        <w:rPr>
          <w:sz w:val="24"/>
          <w:szCs w:val="24"/>
        </w:rPr>
      </w:pPr>
    </w:p>
    <w:p w:rsidR="000A367A" w:rsidRPr="0099684B" w:rsidRDefault="003E3797" w:rsidP="00E45941">
      <w:pPr>
        <w:jc w:val="both"/>
        <w:rPr>
          <w:sz w:val="24"/>
          <w:szCs w:val="24"/>
        </w:rPr>
      </w:pPr>
      <w:r>
        <w:rPr>
          <w:sz w:val="24"/>
          <w:szCs w:val="24"/>
        </w:rPr>
        <w:t>As discussed with Michele</w:t>
      </w:r>
      <w:r w:rsidR="00480ABC">
        <w:rPr>
          <w:sz w:val="24"/>
          <w:szCs w:val="24"/>
        </w:rPr>
        <w:t xml:space="preserve"> and during consultation with the Department o</w:t>
      </w:r>
      <w:r w:rsidR="007B621B">
        <w:rPr>
          <w:sz w:val="24"/>
          <w:szCs w:val="24"/>
        </w:rPr>
        <w:t>f Planning Western Region in</w:t>
      </w:r>
      <w:r w:rsidR="00480ABC">
        <w:rPr>
          <w:sz w:val="24"/>
          <w:szCs w:val="24"/>
        </w:rPr>
        <w:t xml:space="preserve"> the preparation of the planning proposal report</w:t>
      </w:r>
      <w:r w:rsidR="007B621B">
        <w:rPr>
          <w:sz w:val="24"/>
          <w:szCs w:val="24"/>
        </w:rPr>
        <w:t>, Council</w:t>
      </w:r>
      <w:r w:rsidR="00480ABC">
        <w:rPr>
          <w:sz w:val="24"/>
          <w:szCs w:val="24"/>
        </w:rPr>
        <w:t xml:space="preserve"> confirm</w:t>
      </w:r>
      <w:r w:rsidR="007B621B">
        <w:rPr>
          <w:sz w:val="24"/>
          <w:szCs w:val="24"/>
        </w:rPr>
        <w:t>s</w:t>
      </w:r>
      <w:r w:rsidR="00480ABC">
        <w:rPr>
          <w:sz w:val="24"/>
          <w:szCs w:val="24"/>
        </w:rPr>
        <w:t xml:space="preserve"> that the intent of the outcome of this amendment to the Wentworth LEP 2011 is to allow adjoining landowners </w:t>
      </w:r>
      <w:r w:rsidR="007B621B">
        <w:rPr>
          <w:sz w:val="24"/>
          <w:szCs w:val="24"/>
        </w:rPr>
        <w:t>to purchase the parcels or portions of the parcels with a condition that the land purchased is to be consolidated within their existing allotment. Therefore no new additional lots will be created as a result of this proposal.</w:t>
      </w:r>
    </w:p>
    <w:p w:rsidR="000A367A" w:rsidRPr="0099684B" w:rsidRDefault="000A367A" w:rsidP="00E45941">
      <w:pPr>
        <w:jc w:val="both"/>
        <w:rPr>
          <w:sz w:val="24"/>
          <w:szCs w:val="24"/>
        </w:rPr>
      </w:pPr>
    </w:p>
    <w:p w:rsidR="000A367A" w:rsidRPr="0099684B" w:rsidRDefault="007B621B" w:rsidP="00E459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discussed the removal of the minimum lot size mapping from these parcels may result in unintended consequences prior to the sale </w:t>
      </w:r>
      <w:r w:rsidR="003E3797">
        <w:rPr>
          <w:sz w:val="24"/>
          <w:szCs w:val="24"/>
        </w:rPr>
        <w:t>of the riverfront parcels. As such, the minimum lot size is to be retained.</w:t>
      </w:r>
      <w:r>
        <w:rPr>
          <w:sz w:val="24"/>
          <w:szCs w:val="24"/>
        </w:rPr>
        <w:t xml:space="preserve"> </w:t>
      </w:r>
    </w:p>
    <w:p w:rsidR="000A367A" w:rsidRPr="0099684B" w:rsidRDefault="000A367A" w:rsidP="00E45941">
      <w:pPr>
        <w:jc w:val="both"/>
        <w:rPr>
          <w:sz w:val="24"/>
          <w:szCs w:val="24"/>
        </w:rPr>
      </w:pPr>
    </w:p>
    <w:p w:rsidR="000A367A" w:rsidRPr="0099684B" w:rsidRDefault="000A367A" w:rsidP="00E45941">
      <w:pPr>
        <w:jc w:val="both"/>
        <w:rPr>
          <w:sz w:val="24"/>
          <w:szCs w:val="24"/>
        </w:rPr>
      </w:pPr>
      <w:r w:rsidRPr="0099684B">
        <w:rPr>
          <w:sz w:val="24"/>
          <w:szCs w:val="24"/>
        </w:rPr>
        <w:t xml:space="preserve">Should you wish to discuss any matter raised in this letter, please contact </w:t>
      </w:r>
      <w:sdt>
        <w:sdtPr>
          <w:rPr>
            <w:sz w:val="24"/>
            <w:szCs w:val="24"/>
          </w:rPr>
          <w:id w:val="340434591"/>
          <w:placeholder>
            <w:docPart w:val="927865D1A6C74129B0D6EDE29D32D640"/>
          </w:placeholder>
          <w:text/>
        </w:sdtPr>
        <w:sdtEndPr/>
        <w:sdtContent>
          <w:r w:rsidR="003E3797">
            <w:rPr>
              <w:sz w:val="24"/>
              <w:szCs w:val="24"/>
            </w:rPr>
            <w:t xml:space="preserve">Michele Bos </w:t>
          </w:r>
        </w:sdtContent>
      </w:sdt>
      <w:r w:rsidRPr="0099684B">
        <w:rPr>
          <w:sz w:val="24"/>
          <w:szCs w:val="24"/>
        </w:rPr>
        <w:t xml:space="preserve">of the </w:t>
      </w:r>
      <w:sdt>
        <w:sdtPr>
          <w:rPr>
            <w:sz w:val="24"/>
            <w:szCs w:val="24"/>
          </w:rPr>
          <w:id w:val="506492136"/>
          <w:placeholder>
            <w:docPart w:val="B80F3EAEA767446E9EE51DA355C358DA"/>
          </w:placeholder>
          <w:dropDownList>
            <w:listItem w:value="Choose an item."/>
            <w:listItem w:displayText="Office of the General Manager" w:value="Office of the General Manager"/>
            <w:listItem w:displayText="Health and Planning Division" w:value="Health and Planning Division"/>
            <w:listItem w:displayText="Finance and Policy Division" w:value="Finance and Policy Division"/>
            <w:listItem w:displayText="Roads and Engineering Division" w:value="Roads and Engineering Division"/>
            <w:listItem w:displayText="Customer Service Team" w:value="Customer Service Team"/>
          </w:dropDownList>
        </w:sdtPr>
        <w:sdtEndPr/>
        <w:sdtContent>
          <w:r w:rsidR="003E3797">
            <w:rPr>
              <w:sz w:val="24"/>
              <w:szCs w:val="24"/>
            </w:rPr>
            <w:t>Health and Planning Division</w:t>
          </w:r>
        </w:sdtContent>
      </w:sdt>
      <w:r w:rsidR="00095DD3">
        <w:rPr>
          <w:sz w:val="24"/>
          <w:szCs w:val="24"/>
        </w:rPr>
        <w:t xml:space="preserve"> </w:t>
      </w:r>
      <w:r w:rsidRPr="0099684B">
        <w:rPr>
          <w:sz w:val="24"/>
          <w:szCs w:val="24"/>
        </w:rPr>
        <w:t>on 03 5027 5027.</w:t>
      </w:r>
    </w:p>
    <w:p w:rsidR="000A367A" w:rsidRDefault="000A367A" w:rsidP="00E45941">
      <w:pPr>
        <w:jc w:val="both"/>
        <w:rPr>
          <w:sz w:val="24"/>
          <w:szCs w:val="24"/>
        </w:rPr>
      </w:pPr>
    </w:p>
    <w:p w:rsidR="00A72FEC" w:rsidRPr="0099684B" w:rsidRDefault="00A72FEC" w:rsidP="00E45941">
      <w:pPr>
        <w:jc w:val="both"/>
        <w:rPr>
          <w:sz w:val="24"/>
          <w:szCs w:val="24"/>
        </w:rPr>
      </w:pPr>
    </w:p>
    <w:p w:rsidR="000A367A" w:rsidRPr="0099684B" w:rsidRDefault="000A367A" w:rsidP="000A367A">
      <w:pPr>
        <w:rPr>
          <w:sz w:val="24"/>
          <w:szCs w:val="24"/>
        </w:rPr>
      </w:pPr>
      <w:r w:rsidRPr="0099684B">
        <w:rPr>
          <w:sz w:val="24"/>
          <w:szCs w:val="24"/>
        </w:rPr>
        <w:t>Yours sincerely</w:t>
      </w:r>
    </w:p>
    <w:p w:rsidR="009362EE" w:rsidRDefault="009362EE" w:rsidP="000A367A">
      <w:pPr>
        <w:rPr>
          <w:color w:val="FF0000"/>
          <w:sz w:val="24"/>
          <w:szCs w:val="24"/>
        </w:rPr>
      </w:pPr>
    </w:p>
    <w:p w:rsidR="000A367A" w:rsidRPr="0099684B" w:rsidRDefault="00153EC1" w:rsidP="000A367A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  <w:drawing>
          <wp:inline distT="0" distB="0" distL="0" distR="0" wp14:anchorId="230BB582" wp14:editId="133F001D">
            <wp:extent cx="485775" cy="377004"/>
            <wp:effectExtent l="0" t="0" r="0" b="0"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65" cy="39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4C7" w:rsidRDefault="003E3797" w:rsidP="000A367A">
      <w:pPr>
        <w:rPr>
          <w:b/>
          <w:sz w:val="24"/>
          <w:szCs w:val="24"/>
        </w:rPr>
      </w:pPr>
      <w:bookmarkStart w:id="1" w:name="kapish_twa_bkm_0"/>
      <w:bookmarkStart w:id="2" w:name="kapish_twa_bkm_1"/>
      <w:bookmarkEnd w:id="1"/>
      <w:bookmarkEnd w:id="2"/>
      <w:r>
        <w:rPr>
          <w:b/>
          <w:sz w:val="24"/>
          <w:szCs w:val="24"/>
        </w:rPr>
        <w:t>KEN ROSS</w:t>
      </w:r>
    </w:p>
    <w:p w:rsidR="000A367A" w:rsidRDefault="003E3797" w:rsidP="000A367A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DIRECTOR HEALTH &amp; PLANNING</w:t>
      </w:r>
    </w:p>
    <w:p w:rsidR="004A6947" w:rsidRPr="004A6947" w:rsidRDefault="004A6947" w:rsidP="000A367A">
      <w:pPr>
        <w:rPr>
          <w:b/>
          <w:sz w:val="24"/>
          <w:szCs w:val="24"/>
        </w:rPr>
      </w:pPr>
    </w:p>
    <w:p w:rsidR="00FB78F0" w:rsidRDefault="00FB78F0" w:rsidP="00FB78F0"/>
    <w:p w:rsidR="00FB78F0" w:rsidRPr="00FB78F0" w:rsidRDefault="00FB78F0" w:rsidP="00FB78F0"/>
    <w:sectPr w:rsidR="00FB78F0" w:rsidRPr="00FB78F0" w:rsidSect="00A07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16" w:bottom="1134" w:left="1440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C0" w:rsidRDefault="00D15CC0" w:rsidP="00606A1E">
      <w:r>
        <w:separator/>
      </w:r>
    </w:p>
  </w:endnote>
  <w:endnote w:type="continuationSeparator" w:id="0">
    <w:p w:rsidR="00D15CC0" w:rsidRDefault="00D15CC0" w:rsidP="0060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D8" w:rsidRDefault="00EE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C8" w:rsidRDefault="003B1BC8" w:rsidP="003B1BC8">
    <w:pPr>
      <w:pStyle w:val="Footer"/>
      <w:jc w:val="right"/>
      <w:rPr>
        <w:b/>
        <w:sz w:val="20"/>
        <w:szCs w:val="20"/>
      </w:rPr>
    </w:pPr>
    <w:r w:rsidRPr="003B1BC8">
      <w:rPr>
        <w:b/>
        <w:sz w:val="20"/>
        <w:szCs w:val="20"/>
      </w:rPr>
      <w:t xml:space="preserve">Page </w:t>
    </w:r>
    <w:r w:rsidRPr="003B1BC8">
      <w:rPr>
        <w:b/>
        <w:bCs/>
        <w:sz w:val="20"/>
        <w:szCs w:val="20"/>
      </w:rPr>
      <w:fldChar w:fldCharType="begin"/>
    </w:r>
    <w:r w:rsidRPr="003B1BC8">
      <w:rPr>
        <w:b/>
        <w:bCs/>
        <w:sz w:val="20"/>
        <w:szCs w:val="20"/>
      </w:rPr>
      <w:instrText xml:space="preserve"> PAGE  \* Arabic  \* MERGEFORMAT </w:instrText>
    </w:r>
    <w:r w:rsidRPr="003B1BC8">
      <w:rPr>
        <w:b/>
        <w:bCs/>
        <w:sz w:val="20"/>
        <w:szCs w:val="20"/>
      </w:rPr>
      <w:fldChar w:fldCharType="separate"/>
    </w:r>
    <w:r w:rsidR="00734B4F">
      <w:rPr>
        <w:b/>
        <w:bCs/>
        <w:noProof/>
        <w:sz w:val="20"/>
        <w:szCs w:val="20"/>
      </w:rPr>
      <w:t>1</w:t>
    </w:r>
    <w:r w:rsidRPr="003B1BC8">
      <w:rPr>
        <w:b/>
        <w:bCs/>
        <w:sz w:val="20"/>
        <w:szCs w:val="20"/>
      </w:rPr>
      <w:fldChar w:fldCharType="end"/>
    </w:r>
    <w:r w:rsidRPr="003B1BC8">
      <w:rPr>
        <w:b/>
        <w:sz w:val="20"/>
        <w:szCs w:val="20"/>
      </w:rPr>
      <w:t xml:space="preserve"> of </w:t>
    </w:r>
    <w:r w:rsidRPr="003B1BC8">
      <w:rPr>
        <w:b/>
        <w:bCs/>
        <w:sz w:val="20"/>
        <w:szCs w:val="20"/>
      </w:rPr>
      <w:fldChar w:fldCharType="begin"/>
    </w:r>
    <w:r w:rsidRPr="003B1BC8">
      <w:rPr>
        <w:b/>
        <w:bCs/>
        <w:sz w:val="20"/>
        <w:szCs w:val="20"/>
      </w:rPr>
      <w:instrText xml:space="preserve"> NUMPAGES  \* Arabic  \* MERGEFORMAT </w:instrText>
    </w:r>
    <w:r w:rsidRPr="003B1BC8">
      <w:rPr>
        <w:b/>
        <w:bCs/>
        <w:sz w:val="20"/>
        <w:szCs w:val="20"/>
      </w:rPr>
      <w:fldChar w:fldCharType="separate"/>
    </w:r>
    <w:r w:rsidR="00734B4F">
      <w:rPr>
        <w:b/>
        <w:bCs/>
        <w:noProof/>
        <w:sz w:val="20"/>
        <w:szCs w:val="20"/>
      </w:rPr>
      <w:t>1</w:t>
    </w:r>
    <w:r w:rsidRPr="003B1BC8">
      <w:rPr>
        <w:b/>
        <w:bCs/>
        <w:sz w:val="20"/>
        <w:szCs w:val="20"/>
      </w:rPr>
      <w:fldChar w:fldCharType="end"/>
    </w:r>
  </w:p>
  <w:p w:rsidR="00FB78F0" w:rsidRPr="006A1688" w:rsidRDefault="00FB78F0">
    <w:pPr>
      <w:pStyle w:val="Footer"/>
      <w:rPr>
        <w:sz w:val="20"/>
        <w:szCs w:val="20"/>
      </w:rPr>
    </w:pPr>
    <w:r w:rsidRPr="006A1688">
      <w:rPr>
        <w:b/>
        <w:sz w:val="20"/>
        <w:szCs w:val="20"/>
      </w:rPr>
      <w:t>T</w:t>
    </w:r>
    <w:r w:rsidRPr="006A1688">
      <w:rPr>
        <w:sz w:val="20"/>
        <w:szCs w:val="20"/>
      </w:rPr>
      <w:t xml:space="preserve"> 03 5027 </w:t>
    </w:r>
    <w:r w:rsidRPr="006A1688">
      <w:rPr>
        <w:sz w:val="20"/>
        <w:szCs w:val="20"/>
      </w:rPr>
      <w:t xml:space="preserve">5027  </w:t>
    </w:r>
    <w:r w:rsidRPr="006A1688">
      <w:rPr>
        <w:b/>
        <w:sz w:val="20"/>
        <w:szCs w:val="20"/>
      </w:rPr>
      <w:t>F</w:t>
    </w:r>
    <w:r w:rsidRPr="006A1688">
      <w:rPr>
        <w:sz w:val="20"/>
        <w:szCs w:val="20"/>
      </w:rPr>
      <w:t xml:space="preserve"> 03 5027 5000</w:t>
    </w:r>
  </w:p>
  <w:p w:rsidR="00FB78F0" w:rsidRPr="006A1688" w:rsidRDefault="00FB78F0">
    <w:pPr>
      <w:pStyle w:val="Footer"/>
      <w:rPr>
        <w:sz w:val="20"/>
        <w:szCs w:val="20"/>
      </w:rPr>
    </w:pPr>
    <w:r w:rsidRPr="006A1688">
      <w:rPr>
        <w:b/>
        <w:sz w:val="20"/>
        <w:szCs w:val="20"/>
      </w:rPr>
      <w:t>E</w:t>
    </w:r>
    <w:r w:rsidRPr="006A1688">
      <w:rPr>
        <w:sz w:val="20"/>
        <w:szCs w:val="20"/>
      </w:rPr>
      <w:t xml:space="preserve"> </w:t>
    </w:r>
    <w:hyperlink r:id="rId1" w:history="1">
      <w:r w:rsidRPr="006A1688">
        <w:rPr>
          <w:rStyle w:val="Hyperlink"/>
          <w:color w:val="auto"/>
          <w:sz w:val="20"/>
          <w:szCs w:val="20"/>
        </w:rPr>
        <w:t>council@wentworth.nsw.gov.au</w:t>
      </w:r>
    </w:hyperlink>
    <w:r w:rsidRPr="006A1688">
      <w:rPr>
        <w:sz w:val="20"/>
        <w:szCs w:val="20"/>
      </w:rPr>
      <w:t xml:space="preserve"> </w:t>
    </w:r>
    <w:r w:rsidRPr="006A1688">
      <w:rPr>
        <w:b/>
        <w:sz w:val="20"/>
        <w:szCs w:val="20"/>
      </w:rPr>
      <w:t>W</w:t>
    </w:r>
    <w:r w:rsidRPr="006A1688">
      <w:rPr>
        <w:sz w:val="20"/>
        <w:szCs w:val="20"/>
      </w:rPr>
      <w:t xml:space="preserve"> </w:t>
    </w:r>
    <w:hyperlink r:id="rId2" w:history="1">
      <w:r w:rsidRPr="006A1688">
        <w:rPr>
          <w:rStyle w:val="Hyperlink"/>
          <w:color w:val="auto"/>
          <w:sz w:val="20"/>
          <w:szCs w:val="20"/>
        </w:rPr>
        <w:t>www.wentworth.nsw.gov.au</w:t>
      </w:r>
    </w:hyperlink>
    <w:r w:rsidRPr="006A1688">
      <w:rPr>
        <w:sz w:val="20"/>
        <w:szCs w:val="20"/>
      </w:rPr>
      <w:t xml:space="preserve">  </w:t>
    </w:r>
    <w:r w:rsidRPr="006A1688">
      <w:rPr>
        <w:b/>
        <w:sz w:val="20"/>
        <w:szCs w:val="20"/>
      </w:rPr>
      <w:t xml:space="preserve">ABN </w:t>
    </w:r>
    <w:r w:rsidR="008B42BC" w:rsidRPr="006A1688">
      <w:rPr>
        <w:sz w:val="20"/>
        <w:szCs w:val="20"/>
      </w:rPr>
      <w:t>96 283 886 815</w:t>
    </w:r>
  </w:p>
  <w:p w:rsidR="00FB78F0" w:rsidRPr="006A1688" w:rsidRDefault="00FB7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D8" w:rsidRDefault="00EE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C0" w:rsidRDefault="00D15CC0" w:rsidP="00606A1E">
      <w:r>
        <w:separator/>
      </w:r>
    </w:p>
  </w:footnote>
  <w:footnote w:type="continuationSeparator" w:id="0">
    <w:p w:rsidR="00D15CC0" w:rsidRDefault="00D15CC0" w:rsidP="00606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D8" w:rsidRDefault="00EE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827" w:type="dxa"/>
      <w:tblInd w:w="5812" w:type="dxa"/>
      <w:tblLook w:val="0000" w:firstRow="0" w:lastRow="0" w:firstColumn="0" w:lastColumn="0" w:noHBand="0" w:noVBand="0"/>
    </w:tblPr>
    <w:tblGrid>
      <w:gridCol w:w="1418"/>
      <w:gridCol w:w="2409"/>
    </w:tblGrid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FB78F0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Ou</w:t>
          </w:r>
          <w:r w:rsidR="00A93379" w:rsidRPr="006A1688">
            <w:rPr>
              <w:sz w:val="18"/>
              <w:szCs w:val="18"/>
            </w:rPr>
            <w:t>r Reference</w:t>
          </w:r>
          <w:r w:rsidR="002F1F2D" w:rsidRPr="006A1688">
            <w:rPr>
              <w:sz w:val="18"/>
              <w:szCs w:val="18"/>
            </w:rPr>
            <w:t>:</w:t>
          </w:r>
        </w:p>
      </w:tc>
      <w:tc>
        <w:tcPr>
          <w:tcW w:w="2409" w:type="dxa"/>
        </w:tcPr>
        <w:p w:rsidR="002F1F2D" w:rsidRPr="006A1688" w:rsidRDefault="00675F8F" w:rsidP="003833F0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DOCPROPERTY TRIM-recNumber \* MERGEFORMAT </w:instrText>
          </w:r>
          <w:r>
            <w:rPr>
              <w:sz w:val="18"/>
              <w:szCs w:val="18"/>
            </w:rPr>
            <w:fldChar w:fldCharType="separate"/>
          </w:r>
          <w:r w:rsidR="00734B4F">
            <w:rPr>
              <w:sz w:val="18"/>
              <w:szCs w:val="18"/>
            </w:rPr>
            <w:t>DOC/17/13591</w:t>
          </w:r>
          <w:r>
            <w:rPr>
              <w:sz w:val="18"/>
              <w:szCs w:val="18"/>
            </w:rPr>
            <w:fldChar w:fldCharType="end"/>
          </w:r>
        </w:p>
      </w:tc>
    </w:tr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2F1F2D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Your Reference:</w:t>
          </w:r>
        </w:p>
      </w:tc>
      <w:tc>
        <w:tcPr>
          <w:tcW w:w="2409" w:type="dxa"/>
        </w:tcPr>
        <w:p w:rsidR="002F1F2D" w:rsidRPr="006A1688" w:rsidRDefault="002F1F2D" w:rsidP="005978BB">
          <w:pPr>
            <w:pStyle w:val="Header"/>
            <w:rPr>
              <w:sz w:val="18"/>
              <w:szCs w:val="18"/>
            </w:rPr>
          </w:pPr>
        </w:p>
      </w:tc>
    </w:tr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4E1305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Prepared By</w:t>
          </w:r>
          <w:r w:rsidR="002F1F2D" w:rsidRPr="006A1688">
            <w:rPr>
              <w:sz w:val="18"/>
              <w:szCs w:val="18"/>
            </w:rPr>
            <w:t>:</w:t>
          </w:r>
        </w:p>
      </w:tc>
      <w:tc>
        <w:tcPr>
          <w:tcW w:w="2409" w:type="dxa"/>
        </w:tcPr>
        <w:p w:rsidR="002F1F2D" w:rsidRPr="006A1688" w:rsidRDefault="003833F0" w:rsidP="003833F0">
          <w:pPr>
            <w:pStyle w:val="Header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fldChar w:fldCharType="begin"/>
          </w:r>
          <w:r w:rsidRPr="006A1688">
            <w:rPr>
              <w:sz w:val="18"/>
              <w:szCs w:val="18"/>
            </w:rPr>
            <w:instrText xml:space="preserve"> DOCPROPERTY TRIM-LOC-recCreator|~|locFormattedName \* MERGEFORMAT </w:instrText>
          </w:r>
          <w:r w:rsidRPr="006A1688">
            <w:rPr>
              <w:sz w:val="18"/>
              <w:szCs w:val="18"/>
            </w:rPr>
            <w:fldChar w:fldCharType="separate"/>
          </w:r>
          <w:r w:rsidR="00734B4F">
            <w:rPr>
              <w:sz w:val="18"/>
              <w:szCs w:val="18"/>
            </w:rPr>
            <w:t>Michele Bos</w:t>
          </w:r>
          <w:r w:rsidRPr="006A1688">
            <w:rPr>
              <w:sz w:val="18"/>
              <w:szCs w:val="18"/>
            </w:rPr>
            <w:fldChar w:fldCharType="end"/>
          </w:r>
        </w:p>
      </w:tc>
    </w:tr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2F1F2D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Phone:</w:t>
          </w:r>
        </w:p>
      </w:tc>
      <w:tc>
        <w:tcPr>
          <w:tcW w:w="2409" w:type="dxa"/>
        </w:tcPr>
        <w:p w:rsidR="006A1688" w:rsidRPr="006A1688" w:rsidRDefault="002F1F2D" w:rsidP="003833F0">
          <w:pPr>
            <w:pStyle w:val="Header"/>
            <w:ind w:right="-238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03 5027 5027</w:t>
          </w:r>
        </w:p>
      </w:tc>
    </w:tr>
    <w:tr w:rsidR="006A1688" w:rsidRPr="002F1F2D" w:rsidTr="00911574">
      <w:trPr>
        <w:trHeight w:val="249"/>
      </w:trPr>
      <w:tc>
        <w:tcPr>
          <w:tcW w:w="1418" w:type="dxa"/>
        </w:tcPr>
        <w:p w:rsidR="006A1688" w:rsidRPr="006A1688" w:rsidRDefault="006A1688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Date:</w:t>
          </w:r>
        </w:p>
      </w:tc>
      <w:tc>
        <w:tcPr>
          <w:tcW w:w="2409" w:type="dxa"/>
        </w:tcPr>
        <w:p w:rsidR="006A1688" w:rsidRPr="006A1688" w:rsidRDefault="00F067FA" w:rsidP="003833F0">
          <w:pPr>
            <w:pStyle w:val="Header"/>
            <w:ind w:right="-238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DOCPROPERTY TRIM-recDateCreated|~|3 \* MERGEFORMAT </w:instrText>
          </w:r>
          <w:r>
            <w:rPr>
              <w:sz w:val="18"/>
              <w:szCs w:val="18"/>
            </w:rPr>
            <w:fldChar w:fldCharType="separate"/>
          </w:r>
          <w:r w:rsidR="00734B4F">
            <w:rPr>
              <w:sz w:val="18"/>
              <w:szCs w:val="18"/>
            </w:rPr>
            <w:t>17 August 2017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7C279A" w:rsidRDefault="007C27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D8" w:rsidRDefault="00EE3A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13"/>
    <w:rsid w:val="00010610"/>
    <w:rsid w:val="00095DD3"/>
    <w:rsid w:val="000A367A"/>
    <w:rsid w:val="000E44C7"/>
    <w:rsid w:val="00145F8D"/>
    <w:rsid w:val="00153EC1"/>
    <w:rsid w:val="001C1328"/>
    <w:rsid w:val="00225ABF"/>
    <w:rsid w:val="002417C8"/>
    <w:rsid w:val="002B6221"/>
    <w:rsid w:val="002D33F4"/>
    <w:rsid w:val="002E5022"/>
    <w:rsid w:val="002F1F2D"/>
    <w:rsid w:val="003833F0"/>
    <w:rsid w:val="003B1BC8"/>
    <w:rsid w:val="003E2508"/>
    <w:rsid w:val="003E3797"/>
    <w:rsid w:val="00411CA6"/>
    <w:rsid w:val="00415937"/>
    <w:rsid w:val="00426B28"/>
    <w:rsid w:val="004512B5"/>
    <w:rsid w:val="00480ABC"/>
    <w:rsid w:val="004A6947"/>
    <w:rsid w:val="004E1305"/>
    <w:rsid w:val="005978BB"/>
    <w:rsid w:val="005A632F"/>
    <w:rsid w:val="005D1C36"/>
    <w:rsid w:val="00606A1E"/>
    <w:rsid w:val="00675F8F"/>
    <w:rsid w:val="006A1688"/>
    <w:rsid w:val="006C5713"/>
    <w:rsid w:val="00734B4F"/>
    <w:rsid w:val="0078399F"/>
    <w:rsid w:val="007A3BAD"/>
    <w:rsid w:val="007B621B"/>
    <w:rsid w:val="007C279A"/>
    <w:rsid w:val="00866879"/>
    <w:rsid w:val="008B42BC"/>
    <w:rsid w:val="00911574"/>
    <w:rsid w:val="009362EE"/>
    <w:rsid w:val="009440CA"/>
    <w:rsid w:val="0099684B"/>
    <w:rsid w:val="009F708D"/>
    <w:rsid w:val="00A070CC"/>
    <w:rsid w:val="00A71E1F"/>
    <w:rsid w:val="00A72FEC"/>
    <w:rsid w:val="00A91B98"/>
    <w:rsid w:val="00A93379"/>
    <w:rsid w:val="00BA4EF0"/>
    <w:rsid w:val="00C164BB"/>
    <w:rsid w:val="00C70676"/>
    <w:rsid w:val="00CA79C1"/>
    <w:rsid w:val="00D15CC0"/>
    <w:rsid w:val="00D75BE8"/>
    <w:rsid w:val="00E45941"/>
    <w:rsid w:val="00E91D1C"/>
    <w:rsid w:val="00EB6650"/>
    <w:rsid w:val="00EE3AD8"/>
    <w:rsid w:val="00F067FA"/>
    <w:rsid w:val="00F26605"/>
    <w:rsid w:val="00F31ABF"/>
    <w:rsid w:val="00F4003F"/>
    <w:rsid w:val="00FB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FFE7C4-C220-4F40-A2F6-3BDEAAB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B78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A1E"/>
  </w:style>
  <w:style w:type="paragraph" w:styleId="Footer">
    <w:name w:val="footer"/>
    <w:basedOn w:val="Normal"/>
    <w:link w:val="FooterChar"/>
    <w:uiPriority w:val="99"/>
    <w:unhideWhenUsed/>
    <w:rsid w:val="00606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A1E"/>
  </w:style>
  <w:style w:type="table" w:styleId="TableGrid">
    <w:name w:val="Table Grid"/>
    <w:basedOn w:val="TableNormal"/>
    <w:uiPriority w:val="39"/>
    <w:rsid w:val="0060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78F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78F0"/>
    <w:rPr>
      <w:color w:val="808080"/>
    </w:rPr>
  </w:style>
  <w:style w:type="character" w:customStyle="1" w:styleId="AddressBlock">
    <w:name w:val="Address Block"/>
    <w:basedOn w:val="DefaultParagraphFont"/>
    <w:uiPriority w:val="1"/>
    <w:rsid w:val="00FB78F0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ntworth.nsw.gov.au" TargetMode="External"/><Relationship Id="rId1" Type="http://schemas.openxmlformats.org/officeDocument/2006/relationships/hyperlink" Target="mailto:council@wentworth.nsw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b\AppData\Roaming\Microsoft\Templates\TRIM\GENER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CE676A634D472ABE020499A873F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5C7E3-107F-49F7-B6E5-58CADC54EA7F}"/>
      </w:docPartPr>
      <w:docPartBody>
        <w:p w:rsidR="006E23A0" w:rsidRDefault="00490D6D">
          <w:pPr>
            <w:pStyle w:val="E5CE676A634D472ABE020499A873FC1A"/>
          </w:pPr>
          <w:r w:rsidRPr="000464A7">
            <w:rPr>
              <w:rStyle w:val="PlaceholderText"/>
            </w:rPr>
            <w:t>Click here to enter text.</w:t>
          </w:r>
        </w:p>
      </w:docPartBody>
    </w:docPart>
    <w:docPart>
      <w:docPartPr>
        <w:name w:val="927865D1A6C74129B0D6EDE29D32D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C4F3A-EB64-4FA1-BB2B-700C6C2FA023}"/>
      </w:docPartPr>
      <w:docPartBody>
        <w:p w:rsidR="006E23A0" w:rsidRDefault="00490D6D">
          <w:pPr>
            <w:pStyle w:val="927865D1A6C74129B0D6EDE29D32D640"/>
          </w:pPr>
          <w:r w:rsidRPr="00DF7160">
            <w:rPr>
              <w:rStyle w:val="PlaceholderText"/>
            </w:rPr>
            <w:t>Click here to enter text.</w:t>
          </w:r>
        </w:p>
      </w:docPartBody>
    </w:docPart>
    <w:docPart>
      <w:docPartPr>
        <w:name w:val="B80F3EAEA767446E9EE51DA355C35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E6F8C-7B58-4DD8-9EC4-358D418FDA3A}"/>
      </w:docPartPr>
      <w:docPartBody>
        <w:p w:rsidR="006E23A0" w:rsidRDefault="00490D6D">
          <w:pPr>
            <w:pStyle w:val="B80F3EAEA767446E9EE51DA355C358DA"/>
          </w:pPr>
          <w:r w:rsidRPr="00DF716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6D"/>
    <w:rsid w:val="00490D6D"/>
    <w:rsid w:val="0050053F"/>
    <w:rsid w:val="006E23A0"/>
    <w:rsid w:val="00EC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CE676A634D472ABE020499A873FC1A">
    <w:name w:val="E5CE676A634D472ABE020499A873FC1A"/>
  </w:style>
  <w:style w:type="paragraph" w:customStyle="1" w:styleId="927865D1A6C74129B0D6EDE29D32D640">
    <w:name w:val="927865D1A6C74129B0D6EDE29D32D640"/>
  </w:style>
  <w:style w:type="paragraph" w:customStyle="1" w:styleId="B80F3EAEA767446E9EE51DA355C358DA">
    <w:name w:val="B80F3EAEA767446E9EE51DA355C35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LETTERHEAD.DOTX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Bos</dc:creator>
  <cp:keywords/>
  <dc:description/>
  <cp:lastModifiedBy>Jenna McNabb</cp:lastModifiedBy>
  <cp:revision>2</cp:revision>
  <cp:lastPrinted>2017-08-18T06:34:00Z</cp:lastPrinted>
  <dcterms:created xsi:type="dcterms:W3CDTF">2017-08-18T06:35:00Z</dcterms:created>
  <dcterms:modified xsi:type="dcterms:W3CDTF">2017-08-18T06:35:00Z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-recNumber">
    <vt:lpwstr>DOC/17/13591</vt:lpwstr>
  </property>
  <property fmtid="{D5CDD505-2E9C-101B-9397-08002B2CF9AE}" pid="3" name="TRIM-LOC-recAuthor|~|locGivenNames">
    <vt:lpwstr>Michele</vt:lpwstr>
  </property>
  <property fmtid="{D5CDD505-2E9C-101B-9397-08002B2CF9AE}" pid="4" name="TRIM-LOC-recAuthor|~|locSurname">
    <vt:lpwstr>Bos</vt:lpwstr>
  </property>
  <property fmtid="{D5CDD505-2E9C-101B-9397-08002B2CF9AE}" pid="5" name="TRIM-LOC-recAddressee|~|locFormattedName">
    <vt:lpwstr>Jenna McNabb</vt:lpwstr>
  </property>
  <property fmtid="{D5CDD505-2E9C-101B-9397-08002B2CF9AE}" pid="6" name="TRIM-LOC-recAuthor|~|locFormattedName">
    <vt:lpwstr>Michele Bos</vt:lpwstr>
  </property>
  <property fmtid="{D5CDD505-2E9C-101B-9397-08002B2CF9AE}" pid="7" name="TRIM-LOC-recAddressee|~|locUnit|~|locFormattedName">
    <vt:lpwstr>NSW Planning &amp; Environment - Dubbo - Western Region</vt:lpwstr>
  </property>
  <property fmtid="{D5CDD505-2E9C-101B-9397-08002B2CF9AE}" pid="8" name="TRIM-LOC-recAddressee|~|locPostalAddress">
    <vt:lpwstr>PO Box  58_x000d_
DUBBO  NSW  2830</vt:lpwstr>
  </property>
  <property fmtid="{D5CDD505-2E9C-101B-9397-08002B2CF9AE}" pid="9" name="TRIM-LOC-recAuthor|~|locPosition|~|locFormattedName">
    <vt:lpwstr>Strategic Development Officer</vt:lpwstr>
  </property>
  <property fmtid="{D5CDD505-2E9C-101B-9397-08002B2CF9AE}" pid="10" name="TRIM-LOC-recCreator|~|locFormattedName">
    <vt:lpwstr>Michele Bos</vt:lpwstr>
  </property>
  <property fmtid="{D5CDD505-2E9C-101B-9397-08002B2CF9AE}" pid="11" name="TRIM-LOC-recAuthor|~|locPosition|~|locSortName">
    <vt:lpwstr>Strategic Development Officer</vt:lpwstr>
  </property>
  <property fmtid="{D5CDD505-2E9C-101B-9397-08002B2CF9AE}" pid="12" name="TRIM-recDateCreated|~|3">
    <vt:lpwstr>17 August 2017</vt:lpwstr>
  </property>
</Properties>
</file>